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CDDC" w:themeColor="accent5" w:themeTint="99"/>
  <w:body>
    <w:p w:rsidR="00B67BE9" w:rsidRDefault="00096003">
      <w:pPr>
        <w:rPr>
          <w:rFonts w:ascii="Segoe Print" w:hAnsi="Segoe Print"/>
          <w:sz w:val="72"/>
          <w:szCs w:val="72"/>
        </w:rPr>
      </w:pPr>
      <w:r>
        <w:t xml:space="preserve">                                     </w:t>
      </w:r>
      <w:proofErr w:type="spellStart"/>
      <w:r w:rsidRPr="00096003">
        <w:rPr>
          <w:rFonts w:ascii="Segoe Print" w:hAnsi="Segoe Print"/>
          <w:sz w:val="72"/>
          <w:szCs w:val="72"/>
        </w:rPr>
        <w:t>Utricularia</w:t>
      </w:r>
      <w:proofErr w:type="spellEnd"/>
    </w:p>
    <w:p w:rsidR="00096003" w:rsidRDefault="00096003">
      <w:pPr>
        <w:rPr>
          <w:rFonts w:ascii="Segoe Print" w:hAnsi="Segoe Print"/>
        </w:rPr>
      </w:pPr>
      <w:r>
        <w:rPr>
          <w:rFonts w:ascii="Segoe Print" w:hAnsi="Segoe Print"/>
        </w:rPr>
        <w:t xml:space="preserve">Se alimentan de </w:t>
      </w:r>
      <w:r w:rsidRPr="00096003">
        <w:rPr>
          <w:rFonts w:ascii="Segoe Print" w:hAnsi="Segoe Print"/>
        </w:rPr>
        <w:t>pequeños microorganismos acuáticos</w:t>
      </w:r>
      <w:r>
        <w:rPr>
          <w:rFonts w:ascii="Segoe Print" w:hAnsi="Segoe Print"/>
        </w:rPr>
        <w:t>.</w:t>
      </w:r>
    </w:p>
    <w:p w:rsidR="00096003" w:rsidRDefault="00096003">
      <w:pPr>
        <w:rPr>
          <w:rFonts w:ascii="Segoe Print" w:hAnsi="Segoe Print"/>
        </w:rPr>
      </w:pPr>
      <w:r>
        <w:rPr>
          <w:rFonts w:ascii="Segoe Print" w:hAnsi="Segoe Print"/>
        </w:rPr>
        <w:t>Su mecanismo de alimentación o de caza consiste en:</w:t>
      </w:r>
    </w:p>
    <w:p w:rsidR="00096003" w:rsidRDefault="00096003">
      <w:pPr>
        <w:rPr>
          <w:rFonts w:ascii="Segoe Print" w:hAnsi="Segoe Print"/>
        </w:rPr>
      </w:pPr>
      <w:r>
        <w:rPr>
          <w:rFonts w:ascii="Segoe Print" w:hAnsi="Segoe Print"/>
        </w:rPr>
        <w:t xml:space="preserve">Trampas de </w:t>
      </w:r>
      <w:r w:rsidRPr="00096003">
        <w:rPr>
          <w:rFonts w:ascii="Segoe Print" w:hAnsi="Segoe Print"/>
        </w:rPr>
        <w:t xml:space="preserve">pequeñas bolsas del tamaño de una cabeza de alfiler, </w:t>
      </w:r>
      <w:r>
        <w:rPr>
          <w:rFonts w:ascii="Segoe Print" w:hAnsi="Segoe Print"/>
        </w:rPr>
        <w:t>(</w:t>
      </w:r>
      <w:r w:rsidRPr="00096003">
        <w:rPr>
          <w:rFonts w:ascii="Segoe Print" w:hAnsi="Segoe Print"/>
        </w:rPr>
        <w:t xml:space="preserve">hasta 3-6mm). En el interior de dichas bolsas existe una presión negativa. Las bolsas tienen unos pequeños filamentos delante de la “puerta” de la trampa (que se encuentra cerrada). Cuando un </w:t>
      </w:r>
      <w:proofErr w:type="spellStart"/>
      <w:r w:rsidRPr="00096003">
        <w:rPr>
          <w:rFonts w:ascii="Segoe Print" w:hAnsi="Segoe Print"/>
        </w:rPr>
        <w:t>microorgansimo</w:t>
      </w:r>
      <w:proofErr w:type="spellEnd"/>
      <w:r w:rsidRPr="00096003">
        <w:rPr>
          <w:rFonts w:ascii="Segoe Print" w:hAnsi="Segoe Print"/>
        </w:rPr>
        <w:t xml:space="preserve"> acuático roza los gatillos de delante de la puerta de la trampa, esta se abre  hacia dentro, produciéndose una succión de la presa. Instantes más tarde, la puerta se cierra atrapando a la presa. Entonces, el agua es bombeada fuera de la trampa. Luego la trampa empieza a producir unos enzimas digestivos que disuelven la pequeña presa en cuestión de pocas horas. </w:t>
      </w:r>
    </w:p>
    <w:p w:rsidR="00096003" w:rsidRDefault="00096003">
      <w:pPr>
        <w:rPr>
          <w:rFonts w:ascii="Segoe Print" w:hAnsi="Segoe Print"/>
        </w:rPr>
      </w:pPr>
    </w:p>
    <w:p w:rsidR="00096003" w:rsidRPr="00096003" w:rsidRDefault="00096003">
      <w:pPr>
        <w:rPr>
          <w:rFonts w:ascii="Segoe Print" w:hAnsi="Segoe Print"/>
        </w:rPr>
      </w:pPr>
      <w:bookmarkStart w:id="0" w:name="_GoBack"/>
      <w:r>
        <w:rPr>
          <w:rFonts w:ascii="Segoe Print" w:hAnsi="Segoe Print"/>
          <w:noProof/>
          <w:lang w:eastAsia="es-AR"/>
        </w:rPr>
        <w:drawing>
          <wp:inline distT="0" distB="0" distL="0" distR="0">
            <wp:extent cx="2428875" cy="187642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5">
                      <a:extLst>
                        <a:ext uri="{28A0092B-C50C-407E-A947-70E740481C1C}">
                          <a14:useLocalDpi xmlns:a14="http://schemas.microsoft.com/office/drawing/2010/main" val="0"/>
                        </a:ext>
                      </a:extLst>
                    </a:blip>
                    <a:stretch>
                      <a:fillRect/>
                    </a:stretch>
                  </pic:blipFill>
                  <pic:spPr>
                    <a:xfrm>
                      <a:off x="0" y="0"/>
                      <a:ext cx="2428875" cy="1876425"/>
                    </a:xfrm>
                    <a:prstGeom prst="rect">
                      <a:avLst/>
                    </a:prstGeom>
                  </pic:spPr>
                </pic:pic>
              </a:graphicData>
            </a:graphic>
          </wp:inline>
        </w:drawing>
      </w:r>
      <w:bookmarkEnd w:id="0"/>
    </w:p>
    <w:sectPr w:rsidR="00096003" w:rsidRPr="00096003" w:rsidSect="00096003">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03"/>
    <w:rsid w:val="00096003"/>
    <w:rsid w:val="002A36FF"/>
    <w:rsid w:val="00553CF4"/>
    <w:rsid w:val="00AE0CF8"/>
    <w:rsid w:val="00B67BE9"/>
    <w:rsid w:val="00CE7F80"/>
    <w:rsid w:val="00D00F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0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0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2016-04-25T21:45:00Z</dcterms:created>
  <dcterms:modified xsi:type="dcterms:W3CDTF">2016-04-25T21:52:00Z</dcterms:modified>
</cp:coreProperties>
</file>